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9"/>
        <w:gridCol w:w="1923"/>
        <w:gridCol w:w="1800"/>
        <w:gridCol w:w="1800"/>
        <w:gridCol w:w="826"/>
        <w:gridCol w:w="775"/>
        <w:gridCol w:w="775"/>
        <w:gridCol w:w="775"/>
        <w:gridCol w:w="661"/>
        <w:gridCol w:w="1333"/>
        <w:gridCol w:w="3373"/>
      </w:tblGrid>
      <w:tr w:rsidR="00F3311D" w:rsidRPr="00F3311D" w:rsidTr="00F3311D">
        <w:trPr>
          <w:trHeight w:val="18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F3311D" w:rsidRPr="00F3311D" w:rsidRDefault="00F3311D" w:rsidP="008905FD">
            <w:pPr>
              <w:jc w:val="right"/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Приложение №</w:t>
            </w:r>
            <w:r w:rsidR="008905FD">
              <w:rPr>
                <w:rFonts w:ascii="Times New Roman" w:hAnsi="Times New Roman" w:cs="Times New Roman"/>
              </w:rPr>
              <w:t> 1</w:t>
            </w:r>
          </w:p>
        </w:tc>
      </w:tr>
      <w:tr w:rsidR="00F3311D" w:rsidRPr="00F3311D" w:rsidTr="00F3311D">
        <w:trPr>
          <w:trHeight w:val="102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3311D" w:rsidRPr="00F3311D" w:rsidRDefault="008905FD" w:rsidP="008905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постановлению администрации </w:t>
            </w:r>
            <w:r>
              <w:rPr>
                <w:rFonts w:ascii="Times New Roman" w:hAnsi="Times New Roman" w:cs="Times New Roman"/>
              </w:rPr>
              <w:br/>
              <w:t xml:space="preserve">Дальнереченского муниципального округа </w:t>
            </w:r>
            <w:r>
              <w:rPr>
                <w:rFonts w:ascii="Times New Roman" w:hAnsi="Times New Roman" w:cs="Times New Roman"/>
              </w:rPr>
              <w:br/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от ___№___</w:t>
            </w:r>
            <w:r w:rsidR="00F3311D" w:rsidRPr="00F3311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311D" w:rsidRPr="00F3311D" w:rsidTr="008905FD">
        <w:trPr>
          <w:trHeight w:val="30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:rsidR="00F3311D" w:rsidRPr="00F3311D" w:rsidRDefault="00F3311D" w:rsidP="00F3311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3311D" w:rsidRPr="00F3311D" w:rsidTr="00F3311D">
        <w:trPr>
          <w:trHeight w:val="885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3311D" w:rsidRPr="00F3311D" w:rsidRDefault="00F3311D" w:rsidP="00F3311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311D">
              <w:rPr>
                <w:rFonts w:ascii="Times New Roman" w:hAnsi="Times New Roman" w:cs="Times New Roman"/>
                <w:b/>
                <w:bCs/>
              </w:rPr>
              <w:t>Перечень основных мероприятий  Муниципальной программы «Управление муниципальным имуществом и земельными ресурсами на 2026 – 2030 годы»</w:t>
            </w:r>
          </w:p>
        </w:tc>
      </w:tr>
      <w:tr w:rsidR="00F3311D" w:rsidRPr="00F3311D" w:rsidTr="008905FD">
        <w:trPr>
          <w:trHeight w:val="844"/>
        </w:trPr>
        <w:tc>
          <w:tcPr>
            <w:tcW w:w="529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Перечень мероприятий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 xml:space="preserve">Объем финансирования всего, </w:t>
            </w:r>
            <w:proofErr w:type="spellStart"/>
            <w:r w:rsidRPr="00F3311D">
              <w:rPr>
                <w:rFonts w:ascii="Times New Roman" w:hAnsi="Times New Roman" w:cs="Times New Roman"/>
              </w:rPr>
              <w:t>тыс.руб</w:t>
            </w:r>
            <w:proofErr w:type="spellEnd"/>
          </w:p>
        </w:tc>
        <w:tc>
          <w:tcPr>
            <w:tcW w:w="3812" w:type="dxa"/>
            <w:gridSpan w:val="5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В том числе по годам, %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</w:tcBorders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F3311D" w:rsidRPr="00F3311D" w:rsidTr="00F3311D">
        <w:trPr>
          <w:trHeight w:val="315"/>
        </w:trPr>
        <w:tc>
          <w:tcPr>
            <w:tcW w:w="529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3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661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333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</w:tr>
      <w:tr w:rsidR="00F3311D" w:rsidRPr="00F3311D" w:rsidTr="00F3311D">
        <w:trPr>
          <w:trHeight w:val="390"/>
        </w:trPr>
        <w:tc>
          <w:tcPr>
            <w:tcW w:w="2452" w:type="dxa"/>
            <w:gridSpan w:val="2"/>
            <w:vMerge w:val="restart"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Муниципальная программа Дальнереченского муниципального округа «Управление муниципальным имуществом и земельными ресурсами на 2026-2030 годы», в том числе отдельные мероприятия:</w:t>
            </w: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  <w:b/>
                <w:bCs/>
              </w:rPr>
            </w:pPr>
            <w:r w:rsidRPr="00F3311D">
              <w:rPr>
                <w:rFonts w:ascii="Times New Roman" w:hAnsi="Times New Roman" w:cs="Times New Roman"/>
                <w:b/>
                <w:bCs/>
              </w:rPr>
              <w:t>Всего:</w:t>
            </w:r>
            <w:r w:rsidRPr="00F331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6 682,02</w:t>
            </w:r>
          </w:p>
        </w:tc>
        <w:tc>
          <w:tcPr>
            <w:tcW w:w="826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80,40</w:t>
            </w:r>
          </w:p>
        </w:tc>
        <w:tc>
          <w:tcPr>
            <w:tcW w:w="775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775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775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661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4,90</w:t>
            </w:r>
          </w:p>
        </w:tc>
        <w:tc>
          <w:tcPr>
            <w:tcW w:w="1333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3373" w:type="dxa"/>
            <w:vMerge w:val="restart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Отдел по управлению муниципальным имуществом</w:t>
            </w:r>
          </w:p>
        </w:tc>
      </w:tr>
      <w:tr w:rsidR="00F3311D" w:rsidRPr="00F3311D" w:rsidTr="00F3311D">
        <w:trPr>
          <w:trHeight w:val="975"/>
        </w:trPr>
        <w:tc>
          <w:tcPr>
            <w:tcW w:w="2452" w:type="dxa"/>
            <w:gridSpan w:val="2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В том числе:    местный бюджет</w:t>
            </w:r>
          </w:p>
        </w:tc>
        <w:tc>
          <w:tcPr>
            <w:tcW w:w="1800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73" w:type="dxa"/>
            <w:vMerge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</w:p>
        </w:tc>
      </w:tr>
      <w:tr w:rsidR="00F3311D" w:rsidRPr="00F3311D" w:rsidTr="00F3311D">
        <w:trPr>
          <w:trHeight w:val="1380"/>
        </w:trPr>
        <w:tc>
          <w:tcPr>
            <w:tcW w:w="529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3" w:type="dxa"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Имущественные отношения</w:t>
            </w: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В том числе:         местный бюджет</w:t>
            </w: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6 635,02</w:t>
            </w:r>
          </w:p>
        </w:tc>
        <w:tc>
          <w:tcPr>
            <w:tcW w:w="826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80,28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4,93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4,93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4,93</w:t>
            </w:r>
          </w:p>
        </w:tc>
        <w:tc>
          <w:tcPr>
            <w:tcW w:w="661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4,93</w:t>
            </w:r>
          </w:p>
        </w:tc>
        <w:tc>
          <w:tcPr>
            <w:tcW w:w="1333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3373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Отдел по управлению муниципальным имуществом</w:t>
            </w:r>
          </w:p>
        </w:tc>
      </w:tr>
      <w:tr w:rsidR="00F3311D" w:rsidRPr="00F3311D" w:rsidTr="00F3311D">
        <w:trPr>
          <w:trHeight w:val="1470"/>
        </w:trPr>
        <w:tc>
          <w:tcPr>
            <w:tcW w:w="529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3" w:type="dxa"/>
            <w:hideMark/>
          </w:tcPr>
          <w:p w:rsidR="00F3311D" w:rsidRPr="00F3311D" w:rsidRDefault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Земельные отношения</w:t>
            </w: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В том числе:          местный бюджет</w:t>
            </w:r>
          </w:p>
        </w:tc>
        <w:tc>
          <w:tcPr>
            <w:tcW w:w="1800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47,00</w:t>
            </w:r>
          </w:p>
        </w:tc>
        <w:tc>
          <w:tcPr>
            <w:tcW w:w="826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75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661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33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5 лет</w:t>
            </w:r>
          </w:p>
        </w:tc>
        <w:tc>
          <w:tcPr>
            <w:tcW w:w="3373" w:type="dxa"/>
            <w:hideMark/>
          </w:tcPr>
          <w:p w:rsidR="00F3311D" w:rsidRPr="00F3311D" w:rsidRDefault="00F3311D" w:rsidP="00F3311D">
            <w:pPr>
              <w:rPr>
                <w:rFonts w:ascii="Times New Roman" w:hAnsi="Times New Roman" w:cs="Times New Roman"/>
              </w:rPr>
            </w:pPr>
            <w:r w:rsidRPr="00F3311D">
              <w:rPr>
                <w:rFonts w:ascii="Times New Roman" w:hAnsi="Times New Roman" w:cs="Times New Roman"/>
              </w:rPr>
              <w:t>Отдел по управлению муниципальным имуществом</w:t>
            </w:r>
          </w:p>
        </w:tc>
      </w:tr>
    </w:tbl>
    <w:p w:rsidR="009B0D0B" w:rsidRPr="00F3311D" w:rsidRDefault="009B0D0B">
      <w:pPr>
        <w:rPr>
          <w:rFonts w:ascii="Times New Roman" w:hAnsi="Times New Roman" w:cs="Times New Roman"/>
        </w:rPr>
      </w:pPr>
    </w:p>
    <w:sectPr w:rsidR="009B0D0B" w:rsidRPr="00F3311D" w:rsidSect="00F3311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D8"/>
    <w:rsid w:val="008321D8"/>
    <w:rsid w:val="008905FD"/>
    <w:rsid w:val="009B0D0B"/>
    <w:rsid w:val="00F33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31C62"/>
  <w15:chartTrackingRefBased/>
  <w15:docId w15:val="{A3D2F906-B73D-47F2-BB80-0FE36F0E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8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serverBars</dc:creator>
  <cp:keywords/>
  <dc:description/>
  <cp:lastModifiedBy>serverBars</cp:lastModifiedBy>
  <cp:revision>3</cp:revision>
  <dcterms:created xsi:type="dcterms:W3CDTF">2026-02-02T07:03:00Z</dcterms:created>
  <dcterms:modified xsi:type="dcterms:W3CDTF">2026-02-02T07:57:00Z</dcterms:modified>
</cp:coreProperties>
</file>